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DE" w:rsidRPr="00CC64E9" w:rsidRDefault="00891A54" w:rsidP="008B7383">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rsidR="00891A54" w:rsidRPr="00891A54" w:rsidRDefault="00891A54" w:rsidP="00891A54">
      <w:pPr>
        <w:pStyle w:val="Heading1"/>
        <w:ind w:left="446"/>
        <w:contextualSpacing/>
        <w:jc w:val="center"/>
        <w:rPr>
          <w:rFonts w:ascii="Arial" w:hAnsi="Arial" w:cs="Arial"/>
          <w:b/>
          <w:sz w:val="24"/>
          <w:szCs w:val="24"/>
        </w:rPr>
      </w:pPr>
      <w:r w:rsidRPr="00891A54">
        <w:rPr>
          <w:rFonts w:ascii="Arial" w:hAnsi="Arial" w:cs="Arial"/>
          <w:b/>
          <w:sz w:val="24"/>
          <w:szCs w:val="24"/>
        </w:rPr>
        <w:t>201</w:t>
      </w:r>
      <w:r w:rsidR="00C72645">
        <w:rPr>
          <w:rFonts w:ascii="Arial" w:hAnsi="Arial" w:cs="Arial"/>
          <w:b/>
          <w:sz w:val="24"/>
          <w:szCs w:val="24"/>
        </w:rPr>
        <w:t>9</w:t>
      </w:r>
      <w:r w:rsidRPr="00891A54">
        <w:rPr>
          <w:rFonts w:ascii="Arial" w:hAnsi="Arial" w:cs="Arial"/>
          <w:b/>
          <w:sz w:val="24"/>
          <w:szCs w:val="24"/>
        </w:rPr>
        <w:t xml:space="preserve"> N</w:t>
      </w:r>
      <w:r w:rsidR="008B7383">
        <w:rPr>
          <w:rFonts w:ascii="Arial" w:hAnsi="Arial" w:cs="Arial"/>
          <w:b/>
          <w:sz w:val="24"/>
          <w:szCs w:val="24"/>
        </w:rPr>
        <w:t>ational Chemistry Week</w:t>
      </w:r>
      <w:r w:rsidRPr="00891A54">
        <w:rPr>
          <w:rFonts w:ascii="Arial" w:hAnsi="Arial" w:cs="Arial"/>
          <w:b/>
          <w:sz w:val="24"/>
          <w:szCs w:val="24"/>
        </w:rPr>
        <w:t xml:space="preserve"> Illustrated Poem Contest</w:t>
      </w:r>
    </w:p>
    <w:p w:rsidR="005C2E05" w:rsidRPr="00891A54" w:rsidRDefault="00C72645" w:rsidP="00891A54">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Marvelous Metals</w:t>
      </w:r>
    </w:p>
    <w:p w:rsidR="00891A54" w:rsidRDefault="00891A54" w:rsidP="005C2E05">
      <w:pPr>
        <w:pStyle w:val="BasicParagraph"/>
        <w:suppressAutoHyphens/>
        <w:spacing w:line="240" w:lineRule="auto"/>
        <w:ind w:left="990"/>
        <w:contextualSpacing/>
        <w:rPr>
          <w:rFonts w:ascii="Arial" w:hAnsi="Arial" w:cs="Arial"/>
          <w:color w:val="auto"/>
        </w:rPr>
      </w:pPr>
    </w:p>
    <w:p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B7383">
        <w:rPr>
          <w:rFonts w:ascii="Arial" w:hAnsi="Arial" w:cs="Arial"/>
          <w:color w:val="auto"/>
        </w:rPr>
        <w:t>Greater Houston Section</w:t>
      </w:r>
      <w:r w:rsidRPr="00CC64E9">
        <w:rPr>
          <w:rFonts w:ascii="Arial" w:hAnsi="Arial" w:cs="Arial"/>
          <w:color w:val="auto"/>
        </w:rPr>
        <w:t xml:space="preserve"> of the American Chemical Society (ACS) is sponsoring an illustrated poem contest for students in Kindergarten through 12th grade.</w:t>
      </w:r>
    </w:p>
    <w:p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B7383">
        <w:rPr>
          <w:rFonts w:ascii="Arial" w:hAnsi="Arial" w:cs="Arial"/>
          <w:b/>
          <w:bCs/>
          <w:color w:val="auto"/>
        </w:rPr>
        <w:t>Friday October 11, 2019</w:t>
      </w:r>
    </w:p>
    <w:p w:rsidR="005C2E05" w:rsidRPr="00CC64E9" w:rsidRDefault="005C2E05" w:rsidP="005C2E05">
      <w:pPr>
        <w:pStyle w:val="BasicParagraph"/>
        <w:suppressAutoHyphens/>
        <w:spacing w:line="240" w:lineRule="auto"/>
        <w:ind w:left="990"/>
        <w:contextualSpacing/>
        <w:rPr>
          <w:rFonts w:ascii="Arial" w:hAnsi="Arial" w:cs="Arial"/>
          <w:bCs/>
          <w:color w:val="auto"/>
        </w:rPr>
      </w:pP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B7383">
        <w:rPr>
          <w:rFonts w:ascii="Arial" w:hAnsi="Arial" w:cs="Arial"/>
          <w:b/>
          <w:bCs/>
          <w:color w:val="auto"/>
        </w:rPr>
        <w:t>$25 for each age group</w:t>
      </w:r>
      <w:r w:rsidRPr="00CC64E9">
        <w:rPr>
          <w:rFonts w:ascii="Arial" w:hAnsi="Arial" w:cs="Arial"/>
          <w:b/>
          <w:bCs/>
          <w:color w:val="auto"/>
        </w:rPr>
        <w:br/>
      </w: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B7383" w:rsidRPr="008B7383">
        <w:rPr>
          <w:rFonts w:ascii="Arial" w:hAnsi="Arial" w:cs="Arial"/>
          <w:color w:val="auto"/>
          <w:sz w:val="22"/>
          <w:szCs w:val="22"/>
        </w:rPr>
        <w:t xml:space="preserve">Amiee Modic 10202 Memorial Dr. Houston, TX 77024 </w:t>
      </w:r>
      <w:r w:rsidR="008B7383">
        <w:rPr>
          <w:rFonts w:ascii="Arial" w:hAnsi="Arial" w:cs="Arial"/>
          <w:color w:val="auto"/>
          <w:sz w:val="22"/>
          <w:szCs w:val="22"/>
        </w:rPr>
        <w:tab/>
      </w:r>
      <w:r w:rsidR="008B7383" w:rsidRPr="008B7383">
        <w:rPr>
          <w:rFonts w:ascii="Arial" w:hAnsi="Arial" w:cs="Arial"/>
          <w:color w:val="auto"/>
          <w:sz w:val="22"/>
          <w:szCs w:val="22"/>
        </w:rPr>
        <w:t>chemmodic@gmail.com</w:t>
      </w:r>
      <w:r w:rsidRPr="00CC64E9">
        <w:rPr>
          <w:rFonts w:ascii="Arial" w:hAnsi="Arial" w:cs="Arial"/>
          <w:b/>
          <w:bCs/>
          <w:color w:val="auto"/>
        </w:rPr>
        <w:br/>
      </w:r>
    </w:p>
    <w:p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B7383">
        <w:rPr>
          <w:rFonts w:ascii="Arial" w:hAnsi="Arial" w:cs="Arial"/>
          <w:szCs w:val="24"/>
        </w:rPr>
        <w:t>Greater Houston</w:t>
      </w:r>
      <w:r w:rsidRPr="00CC64E9">
        <w:rPr>
          <w:rFonts w:ascii="Arial" w:hAnsi="Arial" w:cs="Arial"/>
          <w:szCs w:val="24"/>
        </w:rPr>
        <w:t xml:space="preserve"> Section’s Illustrated Poem Contest will advance to the National Illustrated Poem Contest for a chance to be featured on the ACS website and to win prizes!</w:t>
      </w:r>
    </w:p>
    <w:p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rsidR="005C2E05" w:rsidRPr="00CC64E9" w:rsidRDefault="005C2E05" w:rsidP="005C2E05">
      <w:pPr>
        <w:pStyle w:val="BodyText2"/>
        <w:spacing w:after="0" w:line="240" w:lineRule="auto"/>
        <w:ind w:left="990"/>
        <w:contextualSpacing/>
        <w:rPr>
          <w:rFonts w:ascii="Arial" w:hAnsi="Arial" w:cs="Arial"/>
          <w:szCs w:val="24"/>
        </w:rPr>
      </w:pPr>
    </w:p>
    <w:p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Write and illustrate a poem using the </w:t>
      </w:r>
      <w:r w:rsidR="00891A54">
        <w:rPr>
          <w:rFonts w:ascii="Arial" w:hAnsi="Arial" w:cs="Arial"/>
          <w:szCs w:val="22"/>
        </w:rPr>
        <w:t>NCW theme, “</w:t>
      </w:r>
      <w:r w:rsidR="00C72645">
        <w:rPr>
          <w:rFonts w:ascii="Arial" w:hAnsi="Arial" w:cs="Arial"/>
          <w:szCs w:val="22"/>
        </w:rPr>
        <w:t>Marvelous Metals</w:t>
      </w: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rsidR="005C2E05" w:rsidRPr="00CC64E9" w:rsidRDefault="004A609D" w:rsidP="005C2E05">
      <w:pPr>
        <w:pStyle w:val="BodyText2"/>
        <w:spacing w:after="0" w:line="276" w:lineRule="auto"/>
        <w:contextualSpacing/>
        <w:rPr>
          <w:rFonts w:ascii="Arial" w:hAnsi="Arial" w:cs="Arial"/>
          <w:b/>
          <w:sz w:val="22"/>
          <w:szCs w:val="22"/>
        </w:rPr>
      </w:pPr>
      <w:r w:rsidRPr="004A60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6.45pt;margin-top:326.25pt;width:164.55pt;height:164.55pt;z-index:251668480;mso-position-horizontal-relative:margin;mso-position-vertical-relative:margin">
            <v:imagedata r:id="rId8" o:title="Tera on Computer"/>
            <w10:wrap type="square" anchorx="margin" anchory="margin"/>
          </v:shape>
        </w:pict>
      </w:r>
    </w:p>
    <w:p w:rsidR="005C2E05" w:rsidRPr="00CC64E9" w:rsidRDefault="004A609D" w:rsidP="005C2E05">
      <w:pPr>
        <w:pStyle w:val="BodyText2"/>
        <w:spacing w:after="0" w:line="276" w:lineRule="auto"/>
        <w:ind w:left="990"/>
        <w:contextualSpacing/>
        <w:rPr>
          <w:rFonts w:ascii="Arial" w:hAnsi="Arial" w:cs="Arial"/>
          <w:b/>
          <w:sz w:val="22"/>
          <w:szCs w:val="22"/>
        </w:rPr>
      </w:pPr>
      <w:r w:rsidRPr="004A609D">
        <w:rPr>
          <w:noProof/>
        </w:rPr>
        <w:pict>
          <v:shapetype id="_x0000_t202" coordsize="21600,21600" o:spt="202" path="m,l,21600r21600,l21600,xe">
            <v:stroke joinstyle="miter"/>
            <v:path gradientshapeok="t" o:connecttype="rect"/>
          </v:shapetype>
          <v:shape id="Text Box 22" o:spid="_x0000_s1026" type="#_x0000_t202" style="position:absolute;left:0;text-align:left;margin-left:43.05pt;margin-top:13.1pt;width:315.55pt;height:31.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" filled="f" stroked="f" strokeweight=".5pt">
            <v:textbox>
              <w:txbxContent>
                <w:p w:rsidR="00C72645" w:rsidRDefault="00C72645" w:rsidP="005C2E05">
                  <w:pPr>
                    <w:jc w:val="both"/>
                    <w:rPr>
                      <w:rFonts w:ascii="Arial" w:hAnsi="Arial" w:cs="Arial"/>
                      <w:sz w:val="20"/>
                      <w:szCs w:val="22"/>
                    </w:rPr>
                  </w:pPr>
                  <w:r>
                    <w:rPr>
                      <w:rFonts w:ascii="Arial" w:hAnsi="Arial" w:cs="Arial"/>
                      <w:sz w:val="20"/>
                      <w:szCs w:val="22"/>
                    </w:rPr>
                    <w:t>Alloys</w:t>
                  </w:r>
                  <w:r>
                    <w:rPr>
                      <w:rFonts w:ascii="Arial" w:hAnsi="Arial" w:cs="Arial"/>
                      <w:sz w:val="20"/>
                      <w:szCs w:val="22"/>
                    </w:rPr>
                    <w:tab/>
                  </w:r>
                  <w:r>
                    <w:rPr>
                      <w:rFonts w:ascii="Arial" w:hAnsi="Arial" w:cs="Arial"/>
                      <w:sz w:val="20"/>
                      <w:szCs w:val="22"/>
                    </w:rPr>
                    <w:tab/>
                    <w:t>Conductors</w:t>
                  </w:r>
                  <w:r w:rsidR="005C2E05">
                    <w:rPr>
                      <w:rFonts w:ascii="Arial" w:hAnsi="Arial" w:cs="Arial"/>
                      <w:sz w:val="20"/>
                      <w:szCs w:val="22"/>
                    </w:rPr>
                    <w:tab/>
                  </w:r>
                  <w:r>
                    <w:rPr>
                      <w:rFonts w:ascii="Arial" w:hAnsi="Arial" w:cs="Arial"/>
                      <w:sz w:val="20"/>
                      <w:szCs w:val="22"/>
                    </w:rPr>
                    <w:t>Electricity</w:t>
                  </w:r>
                  <w:r w:rsidR="005C2E05">
                    <w:rPr>
                      <w:rFonts w:ascii="Arial" w:hAnsi="Arial" w:cs="Arial"/>
                      <w:sz w:val="20"/>
                      <w:szCs w:val="22"/>
                    </w:rPr>
                    <w:tab/>
                  </w:r>
                  <w:r>
                    <w:rPr>
                      <w:rFonts w:ascii="Arial" w:hAnsi="Arial" w:cs="Arial"/>
                      <w:sz w:val="20"/>
                      <w:szCs w:val="22"/>
                    </w:rPr>
                    <w:t xml:space="preserve">Electrons </w:t>
                  </w:r>
                </w:p>
                <w:p w:rsidR="005C2E05" w:rsidRPr="00742171" w:rsidRDefault="00C72645" w:rsidP="005C2E05">
                  <w:pPr>
                    <w:jc w:val="both"/>
                    <w:rPr>
                      <w:rFonts w:ascii="Arial" w:hAnsi="Arial" w:cs="Arial"/>
                      <w:sz w:val="20"/>
                      <w:szCs w:val="22"/>
                    </w:rPr>
                  </w:pPr>
                  <w:r>
                    <w:rPr>
                      <w:rFonts w:ascii="Arial" w:hAnsi="Arial" w:cs="Arial"/>
                      <w:sz w:val="20"/>
                      <w:szCs w:val="22"/>
                    </w:rPr>
                    <w:t>Magnetism</w:t>
                  </w:r>
                  <w:bookmarkStart w:id="0" w:name="_GoBack"/>
                  <w:bookmarkEnd w:id="0"/>
                  <w:r>
                    <w:rPr>
                      <w:rFonts w:ascii="Arial" w:hAnsi="Arial" w:cs="Arial"/>
                      <w:sz w:val="20"/>
                      <w:szCs w:val="22"/>
                    </w:rPr>
                    <w:t xml:space="preserve"> </w:t>
                  </w:r>
                  <w:r>
                    <w:rPr>
                      <w:rFonts w:ascii="Arial" w:hAnsi="Arial" w:cs="Arial"/>
                      <w:sz w:val="20"/>
                      <w:szCs w:val="22"/>
                    </w:rPr>
                    <w:tab/>
                    <w:t>Metalloids</w:t>
                  </w:r>
                  <w:r>
                    <w:rPr>
                      <w:rFonts w:ascii="Arial" w:hAnsi="Arial" w:cs="Arial"/>
                      <w:sz w:val="20"/>
                      <w:szCs w:val="22"/>
                    </w:rPr>
                    <w:tab/>
                    <w:t>Minerals</w:t>
                  </w:r>
                  <w:r>
                    <w:rPr>
                      <w:rFonts w:ascii="Arial" w:hAnsi="Arial" w:cs="Arial"/>
                      <w:sz w:val="20"/>
                      <w:szCs w:val="22"/>
                    </w:rPr>
                    <w:tab/>
                    <w:t>Rust</w:t>
                  </w:r>
                  <w:r w:rsidR="00891A54">
                    <w:rPr>
                      <w:rFonts w:ascii="Arial" w:hAnsi="Arial" w:cs="Arial"/>
                      <w:sz w:val="20"/>
                      <w:szCs w:val="22"/>
                    </w:rPr>
                    <w:tab/>
                  </w:r>
                  <w:r w:rsidR="00CC64E9">
                    <w:rPr>
                      <w:rFonts w:ascii="Arial" w:hAnsi="Arial" w:cs="Arial"/>
                      <w:sz w:val="20"/>
                      <w:szCs w:val="22"/>
                    </w:rPr>
                    <w:tab/>
                  </w:r>
                </w:p>
              </w:txbxContent>
            </v:textbox>
          </v:shape>
        </w:pict>
      </w:r>
      <w:r w:rsidR="005C2E05" w:rsidRPr="00CC64E9">
        <w:rPr>
          <w:rFonts w:ascii="Arial" w:hAnsi="Arial" w:cs="Arial"/>
          <w:b/>
          <w:sz w:val="22"/>
          <w:szCs w:val="22"/>
        </w:rPr>
        <w:t xml:space="preserve">Possible topics related to </w:t>
      </w:r>
      <w:r w:rsidR="00C72645">
        <w:rPr>
          <w:rFonts w:ascii="Arial" w:hAnsi="Arial" w:cs="Arial"/>
          <w:b/>
          <w:sz w:val="22"/>
          <w:szCs w:val="22"/>
        </w:rPr>
        <w:t>metals</w:t>
      </w:r>
      <w:r w:rsidR="005C2E05" w:rsidRPr="00CC64E9">
        <w:rPr>
          <w:rFonts w:ascii="Arial" w:hAnsi="Arial" w:cs="Arial"/>
          <w:b/>
          <w:sz w:val="22"/>
          <w:szCs w:val="22"/>
        </w:rPr>
        <w:t xml:space="preserve"> include:</w:t>
      </w:r>
    </w:p>
    <w:p w:rsidR="005C2E05" w:rsidRPr="00CC64E9" w:rsidRDefault="005C2E05" w:rsidP="005C2E05">
      <w:pPr>
        <w:pStyle w:val="BodyText2"/>
        <w:spacing w:after="0" w:line="276" w:lineRule="auto"/>
        <w:ind w:left="990"/>
        <w:contextualSpacing/>
        <w:rPr>
          <w:rFonts w:ascii="Arial" w:hAnsi="Arial" w:cs="Arial"/>
          <w:b/>
          <w:sz w:val="22"/>
          <w:szCs w:val="22"/>
        </w:rPr>
      </w:pP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5C2E05" w:rsidP="005C2E05">
      <w:pPr>
        <w:pStyle w:val="BodyText2"/>
        <w:spacing w:after="0" w:line="276" w:lineRule="auto"/>
        <w:ind w:left="990"/>
        <w:contextualSpacing/>
        <w:rPr>
          <w:rFonts w:ascii="Arial" w:hAnsi="Arial" w:cs="Arial"/>
          <w:b/>
          <w:sz w:val="22"/>
          <w:szCs w:val="22"/>
        </w:rPr>
      </w:pPr>
    </w:p>
    <w:p w:rsidR="00DC785B" w:rsidRDefault="004A609D" w:rsidP="00DC785B">
      <w:pPr>
        <w:pStyle w:val="BodyText2"/>
        <w:spacing w:after="0" w:line="276" w:lineRule="auto"/>
        <w:ind w:left="990"/>
        <w:contextualSpacing/>
        <w:rPr>
          <w:rFonts w:ascii="Arial" w:hAnsi="Arial" w:cs="Arial"/>
          <w:b/>
          <w:sz w:val="22"/>
          <w:szCs w:val="22"/>
        </w:rPr>
      </w:pPr>
      <w:r w:rsidRPr="004A609D">
        <w:rPr>
          <w:noProof/>
        </w:rPr>
        <w:pict>
          <v:shape id="Text Box 24" o:spid="_x0000_s1027" type="#_x0000_t202" style="position:absolute;left:0;text-align:left;margin-left:42.7pt;margin-top:12.2pt;width:350.85pt;height:87.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rsidR="00DC785B" w:rsidRDefault="00DC785B" w:rsidP="00DC785B">
                  <w:pPr>
                    <w:jc w:val="both"/>
                    <w:rPr>
                      <w:rFonts w:ascii="Arial" w:hAnsi="Arial" w:cs="Arial"/>
                      <w:sz w:val="20"/>
                      <w:szCs w:val="22"/>
                    </w:rPr>
                  </w:pPr>
                </w:p>
              </w:txbxContent>
            </v:textbox>
          </v:shape>
        </w:pict>
      </w:r>
      <w:r w:rsidR="005C2E05" w:rsidRPr="00CC64E9">
        <w:rPr>
          <w:rFonts w:ascii="Arial" w:hAnsi="Arial" w:cs="Arial"/>
          <w:b/>
          <w:sz w:val="22"/>
          <w:szCs w:val="22"/>
        </w:rPr>
        <w:t>Entries will be judged based upon</w:t>
      </w:r>
      <w:r w:rsidR="00DC785B">
        <w:rPr>
          <w:rFonts w:ascii="Arial" w:hAnsi="Arial" w:cs="Arial"/>
          <w:b/>
          <w:sz w:val="22"/>
          <w:szCs w:val="22"/>
        </w:rPr>
        <w:t>:</w:t>
      </w: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Pr="00DC785B" w:rsidRDefault="004A609D" w:rsidP="00DC785B">
      <w:pPr>
        <w:pStyle w:val="BodyText2"/>
        <w:spacing w:after="0" w:line="276" w:lineRule="auto"/>
        <w:ind w:left="270" w:firstLine="720"/>
        <w:contextualSpacing/>
        <w:rPr>
          <w:rFonts w:ascii="Arial" w:hAnsi="Arial" w:cs="Arial"/>
          <w:b/>
          <w:sz w:val="22"/>
          <w:szCs w:val="22"/>
        </w:rPr>
      </w:pPr>
      <w:r w:rsidRPr="004A609D">
        <w:rPr>
          <w:noProof/>
        </w:rPr>
        <w:pict>
          <v:group id="Group 10" o:spid="_x0000_s1033" style="position:absolute;left:0;text-align:left;margin-left:47.5pt;margin-top:23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">
            <v:shape id="Text Box 2" o:spid="_x0000_s1029" type="#_x0000_t202" style="position:absolute;width:62534;height:157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rsidR="005C2E05" w:rsidRDefault="005C2E05" w:rsidP="005C2E05">
                    <w:pPr>
                      <w:rPr>
                        <w:rFonts w:ascii="Arial" w:hAnsi="Arial" w:cs="Arial"/>
                        <w:color w:val="0039A6"/>
                        <w:sz w:val="22"/>
                      </w:rPr>
                    </w:pPr>
                  </w:p>
                  <w:p w:rsidR="005C2E05" w:rsidRPr="001317F8" w:rsidRDefault="005C2E05" w:rsidP="005C2E05">
                    <w:pPr>
                      <w:rPr>
                        <w:rFonts w:ascii="Arial" w:hAnsi="Arial" w:cs="Arial"/>
                        <w:color w:val="0039A6"/>
                        <w:sz w:val="22"/>
                      </w:rPr>
                    </w:pPr>
                  </w:p>
                </w:txbxContent>
              </v:textbox>
            </v:shape>
            <v:group id="Group 12" o:spid="_x0000_s1030"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5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2" type="#_x0000_t202" style="position:absolute;left:29357;top:5956;width:30834;height:15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w:r>
      <w:r w:rsidR="00DC785B">
        <w:rPr>
          <w:rFonts w:ascii="Arial" w:hAnsi="Arial" w:cs="Arial"/>
          <w:b/>
          <w:sz w:val="22"/>
          <w:szCs w:val="22"/>
        </w:rPr>
        <w:t>Contest rules</w:t>
      </w:r>
      <w:r w:rsidR="00DC785B" w:rsidRPr="00CC64E9">
        <w:rPr>
          <w:rFonts w:ascii="Arial" w:hAnsi="Arial" w:cs="Arial"/>
          <w:b/>
          <w:sz w:val="22"/>
          <w:szCs w:val="22"/>
        </w:rPr>
        <w:t>:</w:t>
      </w:r>
      <w:r w:rsidR="000100A5">
        <w:rPr>
          <w:rFonts w:ascii="Arial" w:hAnsi="Arial" w:cs="Arial"/>
          <w:b/>
          <w:sz w:val="22"/>
          <w:szCs w:val="22"/>
        </w:rPr>
        <w:softHyphen/>
      </w:r>
    </w:p>
    <w:sectPr w:rsidR="00DC785B" w:rsidRPr="00DC785B" w:rsidSect="006436EF">
      <w:footerReference w:type="even" r:id="rId9"/>
      <w:headerReference w:type="first" r:id="rId10"/>
      <w:type w:val="continuous"/>
      <w:pgSz w:w="12240" w:h="15840" w:code="1"/>
      <w:pgMar w:top="720" w:right="720" w:bottom="720" w:left="720" w:header="720" w:footer="54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1F" w:rsidRDefault="002D281F">
      <w:r>
        <w:separator/>
      </w:r>
    </w:p>
    <w:p w:rsidR="002D281F" w:rsidRDefault="002D281F"/>
  </w:endnote>
  <w:endnote w:type="continuationSeparator" w:id="0">
    <w:p w:rsidR="002D281F" w:rsidRDefault="002D281F">
      <w:r>
        <w:continuationSeparator/>
      </w:r>
    </w:p>
    <w:p w:rsidR="002D281F" w:rsidRDefault="002D28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EE" w:rsidRDefault="004A609D">
    <w:pPr>
      <w:pStyle w:val="Footer"/>
      <w:framePr w:wrap="around" w:vAnchor="text" w:hAnchor="margin" w:xAlign="center" w:y="1"/>
      <w:rPr>
        <w:rStyle w:val="PageNumber"/>
      </w:rPr>
    </w:pPr>
    <w:r>
      <w:rPr>
        <w:rStyle w:val="PageNumber"/>
      </w:rPr>
      <w:fldChar w:fldCharType="begin"/>
    </w:r>
    <w:r w:rsidR="008968EE">
      <w:rPr>
        <w:rStyle w:val="PageNumber"/>
      </w:rPr>
      <w:instrText xml:space="preserve">PAGE  </w:instrText>
    </w:r>
    <w:r>
      <w:rPr>
        <w:rStyle w:val="PageNumber"/>
      </w:rPr>
      <w:fldChar w:fldCharType="separate"/>
    </w:r>
    <w:r w:rsidR="008968EE">
      <w:rPr>
        <w:rStyle w:val="PageNumber"/>
        <w:noProof/>
      </w:rPr>
      <w:t>1</w:t>
    </w:r>
    <w:r>
      <w:rPr>
        <w:rStyle w:val="PageNumber"/>
      </w:rPr>
      <w:fldChar w:fldCharType="end"/>
    </w:r>
  </w:p>
  <w:p w:rsidR="008968EE" w:rsidRDefault="008968EE">
    <w:pPr>
      <w:pStyle w:val="Footer"/>
    </w:pPr>
  </w:p>
  <w:p w:rsidR="008968EE" w:rsidRDefault="008968EE"/>
  <w:p w:rsidR="008968EE" w:rsidRDefault="008968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1F" w:rsidRDefault="002D281F">
      <w:r>
        <w:separator/>
      </w:r>
    </w:p>
    <w:p w:rsidR="002D281F" w:rsidRDefault="002D281F"/>
  </w:footnote>
  <w:footnote w:type="continuationSeparator" w:id="0">
    <w:p w:rsidR="002D281F" w:rsidRDefault="002D281F">
      <w:r>
        <w:continuationSeparator/>
      </w:r>
    </w:p>
    <w:p w:rsidR="002D281F" w:rsidRDefault="002D28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777" w:tblpY="1541"/>
      <w:tblW w:w="4146" w:type="dxa"/>
      <w:tblLook w:val="01E0"/>
    </w:tblPr>
    <w:tblGrid>
      <w:gridCol w:w="4146"/>
    </w:tblGrid>
    <w:tr w:rsidR="008968EE" w:rsidTr="00C304CB">
      <w:trPr>
        <w:trHeight w:val="670"/>
      </w:trPr>
      <w:tc>
        <w:tcPr>
          <w:tcW w:w="4146" w:type="dxa"/>
        </w:tcPr>
        <w:p w:rsidR="008968EE" w:rsidRPr="00356C81" w:rsidRDefault="008968EE" w:rsidP="00334FE2">
          <w:pPr>
            <w:tabs>
              <w:tab w:val="left" w:pos="2565"/>
            </w:tabs>
            <w:rPr>
              <w:b/>
              <w:color w:val="0054A6"/>
              <w:sz w:val="48"/>
              <w:szCs w:val="48"/>
            </w:rPr>
          </w:pPr>
          <w:r>
            <w:rPr>
              <w:noProof/>
              <w:lang w:val="en-CA" w:eastAsia="en-CA"/>
            </w:rPr>
            <w:drawing>
              <wp:inline distT="0" distB="0" distL="0" distR="0">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8630" cy="553085"/>
                        </a:xfrm>
                        <a:prstGeom prst="rect">
                          <a:avLst/>
                        </a:prstGeom>
                        <a:noFill/>
                        <a:ln>
                          <a:noFill/>
                        </a:ln>
                      </pic:spPr>
                    </pic:pic>
                  </a:graphicData>
                </a:graphic>
              </wp:inline>
            </w:drawing>
          </w:r>
        </w:p>
      </w:tc>
    </w:tr>
  </w:tbl>
  <w:p w:rsidR="008968EE" w:rsidRPr="0057130E" w:rsidRDefault="00891A54" w:rsidP="0083338E">
    <w:pPr>
      <w:pStyle w:val="Header"/>
      <w:tabs>
        <w:tab w:val="clear" w:pos="4320"/>
        <w:tab w:val="clear" w:pos="8640"/>
        <w:tab w:val="left" w:pos="5640"/>
      </w:tabs>
      <w:rPr>
        <w:b/>
        <w:color w:val="0054A6"/>
      </w:rPr>
    </w:pPr>
    <w:r w:rsidRPr="006008B9">
      <w:rPr>
        <w:noProof/>
        <w:lang w:val="en-CA" w:eastAsia="en-CA"/>
      </w:rPr>
      <w:drawing>
        <wp:anchor distT="0" distB="0" distL="114300" distR="114300" simplePos="0" relativeHeight="251663360" behindDoc="0" locked="0" layoutInCell="1" allowOverlap="1">
          <wp:simplePos x="0" y="0"/>
          <wp:positionH relativeFrom="margin">
            <wp:align>right</wp:align>
          </wp:positionH>
          <wp:positionV relativeFrom="paragraph">
            <wp:posOffset>447675</wp:posOffset>
          </wp:positionV>
          <wp:extent cx="1190446" cy="633229"/>
          <wp:effectExtent l="0" t="0" r="0" b="0"/>
          <wp:wrapNone/>
          <wp:docPr id="5" name="Picture 5" descr="C:\Users\98244\Desktop\N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8244\Desktop\NCW 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446" cy="633229"/>
                  </a:xfrm>
                  <a:prstGeom prst="rect">
                    <a:avLst/>
                  </a:prstGeom>
                  <a:noFill/>
                  <a:ln>
                    <a:noFill/>
                  </a:ln>
                </pic:spPr>
              </pic:pic>
            </a:graphicData>
          </a:graphic>
        </wp:anchor>
      </w:drawing>
    </w:r>
    <w:r w:rsidR="004A609D" w:rsidRPr="004A609D">
      <w:rPr>
        <w:noProof/>
      </w:rPr>
      <w:pict>
        <v:rect id="Rectangle 9" o:spid="_x0000_s4098" style="position:absolute;left:0;text-align:left;margin-left:28.05pt;margin-top:99.25pt;width:28.05pt;height:666.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w:r>
    <w:r w:rsidR="004A609D" w:rsidRPr="004A609D">
      <w:rPr>
        <w:noProof/>
      </w:rPr>
      <w:pict>
        <v:rect id="Rectangle 8" o:spid="_x0000_s4097" style="position:absolute;left:0;text-align:left;margin-left:28.1pt;margin-top:-7.5pt;width:28.05pt;height:70.85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w:r>
    <w:r w:rsidR="008968EE">
      <w:tab/>
    </w:r>
    <w:r w:rsidR="008968EE">
      <w:br/>
    </w:r>
    <w:r w:rsidR="008968EE">
      <w:br/>
    </w:r>
    <w:r w:rsidR="008968EE">
      <w:br/>
    </w:r>
    <w:r w:rsidR="008968EE">
      <w:br/>
    </w:r>
    <w:r w:rsidR="008968E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8">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7">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24"/>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35"/>
  </w:num>
  <w:num w:numId="20">
    <w:abstractNumId w:val="17"/>
  </w:num>
  <w:num w:numId="21">
    <w:abstractNumId w:val="22"/>
  </w:num>
  <w:num w:numId="22">
    <w:abstractNumId w:val="19"/>
  </w:num>
  <w:num w:numId="23">
    <w:abstractNumId w:val="12"/>
  </w:num>
  <w:num w:numId="24">
    <w:abstractNumId w:val="38"/>
  </w:num>
  <w:num w:numId="25">
    <w:abstractNumId w:val="25"/>
  </w:num>
  <w:num w:numId="26">
    <w:abstractNumId w:val="18"/>
  </w:num>
  <w:num w:numId="27">
    <w:abstractNumId w:val="23"/>
  </w:num>
  <w:num w:numId="28">
    <w:abstractNumId w:val="31"/>
  </w:num>
  <w:num w:numId="29">
    <w:abstractNumId w:val="13"/>
  </w:num>
  <w:num w:numId="30">
    <w:abstractNumId w:val="26"/>
  </w:num>
  <w:num w:numId="31">
    <w:abstractNumId w:val="30"/>
  </w:num>
  <w:num w:numId="32">
    <w:abstractNumId w:val="28"/>
  </w:num>
  <w:num w:numId="33">
    <w:abstractNumId w:val="32"/>
  </w:num>
  <w:num w:numId="34">
    <w:abstractNumId w:val="16"/>
  </w:num>
  <w:num w:numId="35">
    <w:abstractNumId w:val="11"/>
  </w:num>
  <w:num w:numId="36">
    <w:abstractNumId w:val="37"/>
  </w:num>
  <w:num w:numId="37">
    <w:abstractNumId w:val="33"/>
  </w:num>
  <w:num w:numId="38">
    <w:abstractNumId w:val="1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attachedTemplate r:id="rId1"/>
  <w:stylePaneFormatFilter w:val="3F01"/>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2" fillcolor="#ffce34" stroke="f" strokecolor="#036">
      <v:fill color="#ffce34"/>
      <v:stroke color="#036" on="f"/>
      <o:colormru v:ext="edit" colors="#0054a6,#ffce34"/>
    </o:shapedefaults>
    <o:shapelayout v:ext="edit">
      <o:idmap v:ext="edit" data="4"/>
    </o:shapelayout>
  </w:hdrShapeDefaults>
  <w:footnotePr>
    <w:footnote w:id="-1"/>
    <w:footnote w:id="0"/>
  </w:footnotePr>
  <w:endnotePr>
    <w:endnote w:id="-1"/>
    <w:endnote w:id="0"/>
  </w:endnotePr>
  <w:compat/>
  <w:rsids>
    <w:rsidRoot w:val="00F92B51"/>
    <w:rsid w:val="00002247"/>
    <w:rsid w:val="00005A37"/>
    <w:rsid w:val="000100A5"/>
    <w:rsid w:val="00021744"/>
    <w:rsid w:val="00025A07"/>
    <w:rsid w:val="00026BDD"/>
    <w:rsid w:val="00034DA3"/>
    <w:rsid w:val="0005227F"/>
    <w:rsid w:val="00086A2C"/>
    <w:rsid w:val="000871C9"/>
    <w:rsid w:val="00091407"/>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66B70"/>
    <w:rsid w:val="001772A3"/>
    <w:rsid w:val="00181B4B"/>
    <w:rsid w:val="00184D1D"/>
    <w:rsid w:val="001949F3"/>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0CB5"/>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3AED"/>
    <w:rsid w:val="002C5383"/>
    <w:rsid w:val="002C716A"/>
    <w:rsid w:val="002D281F"/>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609D"/>
    <w:rsid w:val="004A7D4D"/>
    <w:rsid w:val="004B260A"/>
    <w:rsid w:val="004B2916"/>
    <w:rsid w:val="004B5891"/>
    <w:rsid w:val="004C2146"/>
    <w:rsid w:val="004E062E"/>
    <w:rsid w:val="004E4D9F"/>
    <w:rsid w:val="00506CB1"/>
    <w:rsid w:val="005162BE"/>
    <w:rsid w:val="00516F16"/>
    <w:rsid w:val="005400E2"/>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56AB3"/>
    <w:rsid w:val="00867811"/>
    <w:rsid w:val="00867CBA"/>
    <w:rsid w:val="00872075"/>
    <w:rsid w:val="00876E07"/>
    <w:rsid w:val="00882468"/>
    <w:rsid w:val="00891A54"/>
    <w:rsid w:val="008968EE"/>
    <w:rsid w:val="008A1212"/>
    <w:rsid w:val="008A2731"/>
    <w:rsid w:val="008A7ADC"/>
    <w:rsid w:val="008B7383"/>
    <w:rsid w:val="008E4614"/>
    <w:rsid w:val="0090144D"/>
    <w:rsid w:val="0090217A"/>
    <w:rsid w:val="00927782"/>
    <w:rsid w:val="0093021D"/>
    <w:rsid w:val="009312F5"/>
    <w:rsid w:val="009316E6"/>
    <w:rsid w:val="00937E13"/>
    <w:rsid w:val="00966009"/>
    <w:rsid w:val="0096764F"/>
    <w:rsid w:val="009927A4"/>
    <w:rsid w:val="009B01EB"/>
    <w:rsid w:val="009C1321"/>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69C6"/>
    <w:rsid w:val="00BF71E9"/>
    <w:rsid w:val="00BF790A"/>
    <w:rsid w:val="00C033EF"/>
    <w:rsid w:val="00C07264"/>
    <w:rsid w:val="00C12043"/>
    <w:rsid w:val="00C14143"/>
    <w:rsid w:val="00C304CB"/>
    <w:rsid w:val="00C32998"/>
    <w:rsid w:val="00C72645"/>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C09A3"/>
    <w:rsid w:val="00FE30B7"/>
    <w:rsid w:val="00FF147B"/>
    <w:rsid w:val="00FF27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ffce34" stroke="f" strokecolor="#036">
      <v:fill color="#ffce34"/>
      <v:stroke color="#036" on="f"/>
      <o:colormru v:ext="edit" colors="#0054a6,#ffce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rsid w:val="004A609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A609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A609D"/>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rsid w:val="004A609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4A609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609D"/>
    <w:pPr>
      <w:spacing w:after="220" w:line="180" w:lineRule="atLeast"/>
      <w:jc w:val="both"/>
    </w:pPr>
    <w:rPr>
      <w:rFonts w:ascii="Arial" w:hAnsi="Arial"/>
      <w:spacing w:val="-5"/>
    </w:rPr>
  </w:style>
  <w:style w:type="paragraph" w:styleId="Closing">
    <w:name w:val="Closing"/>
    <w:basedOn w:val="Normal"/>
    <w:rsid w:val="004A609D"/>
    <w:pPr>
      <w:keepNext/>
      <w:spacing w:line="220" w:lineRule="atLeast"/>
    </w:pPr>
    <w:rPr>
      <w:rFonts w:ascii="Arial" w:hAnsi="Arial"/>
      <w:spacing w:val="-5"/>
    </w:rPr>
  </w:style>
  <w:style w:type="paragraph" w:customStyle="1" w:styleId="CompanyName">
    <w:name w:val="Company Name"/>
    <w:basedOn w:val="Normal"/>
    <w:rsid w:val="004A609D"/>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4A609D"/>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rsid w:val="004A609D"/>
    <w:pPr>
      <w:keepLines/>
      <w:spacing w:before="220"/>
      <w:jc w:val="left"/>
    </w:pPr>
  </w:style>
  <w:style w:type="paragraph" w:customStyle="1" w:styleId="HeaderBase">
    <w:name w:val="Header Base"/>
    <w:basedOn w:val="BodyText"/>
    <w:rsid w:val="004A609D"/>
    <w:pPr>
      <w:keepLines/>
      <w:tabs>
        <w:tab w:val="center" w:pos="4320"/>
        <w:tab w:val="right" w:pos="8640"/>
      </w:tabs>
      <w:spacing w:after="0"/>
    </w:pPr>
  </w:style>
  <w:style w:type="paragraph" w:styleId="Footer">
    <w:name w:val="footer"/>
    <w:basedOn w:val="HeaderBase"/>
    <w:rsid w:val="004A609D"/>
    <w:pPr>
      <w:spacing w:before="600"/>
    </w:pPr>
    <w:rPr>
      <w:sz w:val="18"/>
    </w:rPr>
  </w:style>
  <w:style w:type="paragraph" w:styleId="Header">
    <w:name w:val="header"/>
    <w:basedOn w:val="HeaderBase"/>
    <w:rsid w:val="004A609D"/>
    <w:pPr>
      <w:spacing w:after="600"/>
    </w:pPr>
  </w:style>
  <w:style w:type="paragraph" w:customStyle="1" w:styleId="HeadingBase">
    <w:name w:val="Heading Base"/>
    <w:basedOn w:val="BodyText"/>
    <w:next w:val="BodyText"/>
    <w:rsid w:val="004A609D"/>
    <w:pPr>
      <w:keepNext/>
      <w:keepLines/>
      <w:spacing w:after="0"/>
      <w:jc w:val="left"/>
    </w:pPr>
    <w:rPr>
      <w:rFonts w:ascii="Arial Black" w:hAnsi="Arial Black"/>
      <w:spacing w:val="-10"/>
      <w:kern w:val="28"/>
    </w:rPr>
  </w:style>
  <w:style w:type="paragraph" w:styleId="MessageHeader">
    <w:name w:val="Message Header"/>
    <w:basedOn w:val="BodyText"/>
    <w:rsid w:val="004A609D"/>
    <w:pPr>
      <w:keepLines/>
      <w:spacing w:after="120"/>
      <w:ind w:left="1555" w:hanging="720"/>
      <w:jc w:val="left"/>
    </w:pPr>
  </w:style>
  <w:style w:type="paragraph" w:customStyle="1" w:styleId="MessageHeaderFirst">
    <w:name w:val="Message Header First"/>
    <w:basedOn w:val="MessageHeader"/>
    <w:next w:val="MessageHeader"/>
    <w:rsid w:val="004A609D"/>
    <w:pPr>
      <w:spacing w:before="220"/>
    </w:pPr>
  </w:style>
  <w:style w:type="character" w:customStyle="1" w:styleId="MessageHeaderLabel">
    <w:name w:val="Message Header Label"/>
    <w:rsid w:val="004A609D"/>
    <w:rPr>
      <w:rFonts w:ascii="Arial Black" w:hAnsi="Arial Black"/>
      <w:spacing w:val="-10"/>
      <w:sz w:val="18"/>
    </w:rPr>
  </w:style>
  <w:style w:type="paragraph" w:customStyle="1" w:styleId="MessageHeaderLast">
    <w:name w:val="Message Header Last"/>
    <w:basedOn w:val="MessageHeader"/>
    <w:next w:val="BodyText"/>
    <w:rsid w:val="004A609D"/>
    <w:pPr>
      <w:pBdr>
        <w:bottom w:val="single" w:sz="6" w:space="15" w:color="auto"/>
      </w:pBdr>
      <w:spacing w:after="320"/>
    </w:pPr>
  </w:style>
  <w:style w:type="paragraph" w:styleId="NormalIndent">
    <w:name w:val="Normal Indent"/>
    <w:basedOn w:val="Normal"/>
    <w:rsid w:val="004A609D"/>
    <w:pPr>
      <w:ind w:left="1555"/>
    </w:pPr>
  </w:style>
  <w:style w:type="character" w:styleId="PageNumber">
    <w:name w:val="page number"/>
    <w:rsid w:val="004A609D"/>
    <w:rPr>
      <w:sz w:val="18"/>
    </w:rPr>
  </w:style>
  <w:style w:type="paragraph" w:customStyle="1" w:styleId="ReturnAddress">
    <w:name w:val="Return Address"/>
    <w:basedOn w:val="Normal"/>
    <w:rsid w:val="004A609D"/>
    <w:pPr>
      <w:keepLines/>
      <w:spacing w:line="200" w:lineRule="atLeast"/>
    </w:pPr>
    <w:rPr>
      <w:spacing w:val="-2"/>
      <w:sz w:val="16"/>
    </w:rPr>
  </w:style>
  <w:style w:type="paragraph" w:styleId="Signature">
    <w:name w:val="Signature"/>
    <w:basedOn w:val="BodyText"/>
    <w:rsid w:val="004A609D"/>
    <w:pPr>
      <w:keepNext/>
      <w:keepLines/>
      <w:spacing w:before="660" w:after="0"/>
    </w:pPr>
  </w:style>
  <w:style w:type="paragraph" w:customStyle="1" w:styleId="SignatureJobTitle">
    <w:name w:val="Signature Job Title"/>
    <w:basedOn w:val="Signature"/>
    <w:next w:val="Normal"/>
    <w:rsid w:val="004A609D"/>
    <w:pPr>
      <w:spacing w:before="0"/>
      <w:jc w:val="left"/>
    </w:pPr>
  </w:style>
  <w:style w:type="paragraph" w:customStyle="1" w:styleId="SignatureName">
    <w:name w:val="Signature Name"/>
    <w:basedOn w:val="Signature"/>
    <w:next w:val="SignatureJobTitle"/>
    <w:rsid w:val="004A609D"/>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rsid w:val="004A609D"/>
    <w:pPr>
      <w:ind w:left="1195" w:hanging="360"/>
    </w:pPr>
  </w:style>
  <w:style w:type="paragraph" w:styleId="List2">
    <w:name w:val="List 2"/>
    <w:basedOn w:val="Normal"/>
    <w:rsid w:val="004A609D"/>
    <w:pPr>
      <w:ind w:left="1555" w:hanging="360"/>
    </w:pPr>
  </w:style>
  <w:style w:type="paragraph" w:styleId="List3">
    <w:name w:val="List 3"/>
    <w:basedOn w:val="Normal"/>
    <w:rsid w:val="004A609D"/>
    <w:pPr>
      <w:ind w:left="1915" w:hanging="360"/>
    </w:pPr>
  </w:style>
  <w:style w:type="paragraph" w:styleId="List4">
    <w:name w:val="List 4"/>
    <w:basedOn w:val="Normal"/>
    <w:rsid w:val="004A609D"/>
    <w:pPr>
      <w:ind w:left="2275" w:hanging="360"/>
    </w:pPr>
  </w:style>
  <w:style w:type="paragraph" w:styleId="List5">
    <w:name w:val="List 5"/>
    <w:basedOn w:val="Normal"/>
    <w:rsid w:val="004A609D"/>
    <w:pPr>
      <w:ind w:left="2635" w:hanging="360"/>
    </w:pPr>
  </w:style>
  <w:style w:type="paragraph" w:styleId="ListBullet">
    <w:name w:val="List Bullet"/>
    <w:basedOn w:val="Normal"/>
    <w:autoRedefine/>
    <w:rsid w:val="004A609D"/>
    <w:pPr>
      <w:numPr>
        <w:numId w:val="3"/>
      </w:numPr>
      <w:ind w:left="1195"/>
    </w:pPr>
  </w:style>
  <w:style w:type="paragraph" w:styleId="ListBullet2">
    <w:name w:val="List Bullet 2"/>
    <w:basedOn w:val="Normal"/>
    <w:autoRedefine/>
    <w:rsid w:val="004A609D"/>
    <w:pPr>
      <w:numPr>
        <w:numId w:val="4"/>
      </w:numPr>
      <w:ind w:left="1555"/>
    </w:pPr>
  </w:style>
  <w:style w:type="paragraph" w:styleId="ListBullet3">
    <w:name w:val="List Bullet 3"/>
    <w:basedOn w:val="Normal"/>
    <w:autoRedefine/>
    <w:rsid w:val="004A609D"/>
    <w:pPr>
      <w:numPr>
        <w:numId w:val="5"/>
      </w:numPr>
      <w:ind w:left="1915"/>
    </w:pPr>
  </w:style>
  <w:style w:type="paragraph" w:styleId="ListBullet4">
    <w:name w:val="List Bullet 4"/>
    <w:basedOn w:val="Normal"/>
    <w:autoRedefine/>
    <w:rsid w:val="004A609D"/>
    <w:pPr>
      <w:numPr>
        <w:numId w:val="6"/>
      </w:numPr>
      <w:ind w:left="2275"/>
    </w:pPr>
  </w:style>
  <w:style w:type="paragraph" w:styleId="ListBullet5">
    <w:name w:val="List Bullet 5"/>
    <w:basedOn w:val="Normal"/>
    <w:autoRedefine/>
    <w:rsid w:val="004A609D"/>
    <w:pPr>
      <w:numPr>
        <w:numId w:val="7"/>
      </w:numPr>
      <w:ind w:left="2635"/>
    </w:pPr>
  </w:style>
  <w:style w:type="paragraph" w:styleId="ListContinue">
    <w:name w:val="List Continue"/>
    <w:basedOn w:val="Normal"/>
    <w:rsid w:val="004A609D"/>
    <w:pPr>
      <w:spacing w:after="120"/>
      <w:ind w:left="1195"/>
    </w:pPr>
  </w:style>
  <w:style w:type="paragraph" w:styleId="ListContinue2">
    <w:name w:val="List Continue 2"/>
    <w:basedOn w:val="Normal"/>
    <w:rsid w:val="004A609D"/>
    <w:pPr>
      <w:spacing w:after="120"/>
      <w:ind w:left="1555"/>
    </w:pPr>
  </w:style>
  <w:style w:type="paragraph" w:styleId="ListContinue3">
    <w:name w:val="List Continue 3"/>
    <w:basedOn w:val="Normal"/>
    <w:rsid w:val="004A609D"/>
    <w:pPr>
      <w:spacing w:after="120"/>
      <w:ind w:left="1915"/>
    </w:pPr>
  </w:style>
  <w:style w:type="paragraph" w:styleId="ListContinue4">
    <w:name w:val="List Continue 4"/>
    <w:basedOn w:val="Normal"/>
    <w:rsid w:val="004A609D"/>
    <w:pPr>
      <w:spacing w:after="120"/>
      <w:ind w:left="2275"/>
    </w:pPr>
  </w:style>
  <w:style w:type="paragraph" w:styleId="ListContinue5">
    <w:name w:val="List Continue 5"/>
    <w:basedOn w:val="Normal"/>
    <w:rsid w:val="004A609D"/>
    <w:pPr>
      <w:spacing w:after="120"/>
      <w:ind w:left="2635"/>
    </w:pPr>
  </w:style>
  <w:style w:type="paragraph" w:styleId="ListNumber">
    <w:name w:val="List Number"/>
    <w:basedOn w:val="Normal"/>
    <w:rsid w:val="004A609D"/>
    <w:pPr>
      <w:numPr>
        <w:numId w:val="8"/>
      </w:numPr>
      <w:ind w:left="1195"/>
    </w:pPr>
  </w:style>
  <w:style w:type="paragraph" w:styleId="ListNumber2">
    <w:name w:val="List Number 2"/>
    <w:basedOn w:val="Normal"/>
    <w:rsid w:val="004A609D"/>
    <w:pPr>
      <w:numPr>
        <w:numId w:val="9"/>
      </w:numPr>
      <w:ind w:left="1555"/>
    </w:pPr>
  </w:style>
  <w:style w:type="paragraph" w:styleId="ListNumber3">
    <w:name w:val="List Number 3"/>
    <w:basedOn w:val="Normal"/>
    <w:rsid w:val="004A609D"/>
    <w:pPr>
      <w:numPr>
        <w:numId w:val="10"/>
      </w:numPr>
      <w:ind w:left="1915"/>
    </w:pPr>
  </w:style>
  <w:style w:type="paragraph" w:styleId="ListNumber4">
    <w:name w:val="List Number 4"/>
    <w:basedOn w:val="Normal"/>
    <w:rsid w:val="004A609D"/>
    <w:pPr>
      <w:numPr>
        <w:numId w:val="11"/>
      </w:numPr>
      <w:ind w:left="2275"/>
    </w:pPr>
  </w:style>
  <w:style w:type="paragraph" w:styleId="ListNumber5">
    <w:name w:val="List Number 5"/>
    <w:basedOn w:val="Normal"/>
    <w:rsid w:val="004A609D"/>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r="http://schemas.openxmlformats.org/officeDocument/2006/relationships" xmlns:w="http://schemas.openxmlformats.org/wordprocessingml/2006/main">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87DD-55D7-4514-A8C0-36C29F82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Horwitz</dc:creator>
  <cp:lastModifiedBy>Dawn M Friesen</cp:lastModifiedBy>
  <cp:revision>2</cp:revision>
  <cp:lastPrinted>2017-02-03T15:11:00Z</cp:lastPrinted>
  <dcterms:created xsi:type="dcterms:W3CDTF">2019-09-02T01:26:00Z</dcterms:created>
  <dcterms:modified xsi:type="dcterms:W3CDTF">2019-09-02T01:26:00Z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